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ADC4F" w14:textId="29435E71" w:rsidR="00CD0155" w:rsidRPr="001772A2" w:rsidRDefault="00D85095" w:rsidP="001772A2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</w:rPr>
        <w:t>BUSCA AL SEÑOR – ABRIL DE 2025</w:t>
      </w:r>
    </w:p>
    <w:p w14:paraId="79E0CF5F" w14:textId="77777777" w:rsidR="00C7035B" w:rsidRPr="001772A2" w:rsidRDefault="00C7035B" w:rsidP="001772A2">
      <w:pPr>
        <w:spacing w:after="0" w:line="240" w:lineRule="auto"/>
        <w:rPr>
          <w:rFonts w:ascii="Times New Roman" w:hAnsi="Times New Roman" w:cs="Times New Roman"/>
        </w:rPr>
      </w:pPr>
    </w:p>
    <w:p w14:paraId="724AA963" w14:textId="4A2E1DBF" w:rsidR="00436492" w:rsidRDefault="00C7035B" w:rsidP="0069602B">
      <w:pPr>
        <w:spacing w:after="0"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Durante estos últimos quince años he tenido el gran privilegio de servir como</w:t>
      </w:r>
      <w:r w:rsidR="003F3300">
        <w:rPr>
          <w:rFonts w:ascii="Times New Roman" w:hAnsi="Times New Roman"/>
        </w:rPr>
        <w:t xml:space="preserve"> el a</w:t>
      </w:r>
      <w:r>
        <w:rPr>
          <w:rFonts w:ascii="Times New Roman" w:hAnsi="Times New Roman"/>
        </w:rPr>
        <w:t>rzobispo de Cincinnati. Con la aceptación de mi renuncia y el nombramiento del próximo arzobispo, se presenta la oportunidad de reflexionar sobre estos años de ministerio sacerdotal.</w:t>
      </w:r>
    </w:p>
    <w:p w14:paraId="22D38B55" w14:textId="22DCB3CE" w:rsidR="00D85095" w:rsidRPr="001772A2" w:rsidRDefault="00436492" w:rsidP="0069602B">
      <w:pPr>
        <w:spacing w:after="0"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Este es un momento agridulce para mí. Por una parte, espero poder pasar las riendas de la administración eclesiástica a mi sucesor. Por otro lado, extrañaré las experiencias de ministerio activo a través del cual tuve la oportunidad de interactuar con muchos de ustedes. Sin embargo, uno nunca se retira verdaderamente de ser sacerdote, y espero poder ayudar en lo que pueda con la celebración de los sacramentos al servicio de los fieles de esta arquidiócesis. </w:t>
      </w:r>
    </w:p>
    <w:p w14:paraId="7835DF1E" w14:textId="2FE9E893" w:rsidR="00D85095" w:rsidRPr="001772A2" w:rsidRDefault="009526AB" w:rsidP="0069602B">
      <w:pPr>
        <w:spacing w:after="0"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Es a través de los sacramentos que Cristo se hace presente entre nosotros. Él nos nutre, perdona nuestros pecados, nos da la fuerza para cumplir nuestras respectivas vocaciones y nos protege en nuestro camino final de regreso al Dios que nos creó. Ha sido una gracia especial presenciar las muchas maneras en que Cristo está trabajando en sus vidas y cuida continuamente de Su rebaño. Jesús prometió permanecer con nosotros hasta el fin de los tiempos. A los fieles de esta arquidiócesis y más allá, Él ha cumplido esa promesa. Estoy agradecido de haber colaborado con muchos sacerdotes, diáconos, religiosos, religiosas y laicos para ayudar a construir el Reino en nuestra Iglesia local. </w:t>
      </w:r>
    </w:p>
    <w:p w14:paraId="13B06020" w14:textId="094A1A35" w:rsidR="00D85095" w:rsidRPr="001772A2" w:rsidRDefault="00445307" w:rsidP="0069602B">
      <w:pPr>
        <w:spacing w:after="0"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Sin duda, a lo largo de los años ha habido desafíos. Pero incluso en estos momentos, cuando la cruz está más presente ante nosotros, triunfa la gracia de Dios. Como nos recuerda San Pablo: </w:t>
      </w:r>
      <w:r w:rsidR="00F976B9">
        <w:rPr>
          <w:rFonts w:ascii="Times New Roman" w:hAnsi="Times New Roman"/>
        </w:rPr>
        <w:t>“</w:t>
      </w:r>
      <w:r>
        <w:rPr>
          <w:rFonts w:ascii="Times New Roman" w:hAnsi="Times New Roman"/>
        </w:rPr>
        <w:t>Sabemos, además, que Dios dispone, todas las cosas para el bien de los que lo aman</w:t>
      </w:r>
      <w:r w:rsidR="00F976B9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(Romanos 8</w:t>
      </w:r>
      <w:r w:rsidR="00C9172F">
        <w:rPr>
          <w:rFonts w:ascii="Times New Roman" w:hAnsi="Times New Roman"/>
        </w:rPr>
        <w:t>:</w:t>
      </w:r>
      <w:r>
        <w:rPr>
          <w:rFonts w:ascii="Times New Roman" w:hAnsi="Times New Roman"/>
        </w:rPr>
        <w:t>28).</w:t>
      </w:r>
    </w:p>
    <w:p w14:paraId="5592DAC3" w14:textId="02EEA536" w:rsidR="00D85095" w:rsidRPr="001772A2" w:rsidRDefault="009B26C6" w:rsidP="0069602B">
      <w:pPr>
        <w:spacing w:after="0"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Poco después de llegar a la arquidiócesis, invité a todos a orar frecuentemente por las vocaciones. La Oración por las Vocaciones no es simplemente un medio para pedir a Dios que </w:t>
      </w:r>
      <w:r>
        <w:rPr>
          <w:rFonts w:ascii="Times New Roman" w:hAnsi="Times New Roman"/>
        </w:rPr>
        <w:lastRenderedPageBreak/>
        <w:t>nos envíe más jóvenes para servir a la Iglesia como sacerdotes o religiosos consagrados. Más bien, es un recordatorio de que Dios ha llamado a cada uno de nosotros a un propósito definido en esta vida. Él nos llama a ser partícipes de su misión y nos capacita para hacer nuestra parte única para contribuir al camino de fe de todo el Pueblo de Dios. Están sucediendo muchas cosas buenas en esta arquidiócesis, y eso se debe a la fidelidad con la que muchos de ustedes se esfuerzan por conocer y seguir su vocación.</w:t>
      </w:r>
    </w:p>
    <w:p w14:paraId="25EBB6CA" w14:textId="77777777" w:rsidR="00B51F70" w:rsidRDefault="009B26C6" w:rsidP="0069602B">
      <w:pPr>
        <w:spacing w:after="0"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Desde el comienzo de su ministerio, Jesús llamó a hombres y mujeres a seguirlo. Él continúa llamándonos hoy. Nuestra respuesta exige que busquemos constantemente el rostro del Señor: reconocer Su presencia en nuestras vidas y entrar en relación con Él. Esto es esencial para la vida de un cristiano, y por eso elegí esas palabras, </w:t>
      </w:r>
      <w:r>
        <w:rPr>
          <w:rFonts w:ascii="Times New Roman" w:hAnsi="Times New Roman"/>
          <w:b/>
          <w:i/>
        </w:rPr>
        <w:t>Busca el rostro del Señor</w:t>
      </w:r>
      <w:r>
        <w:rPr>
          <w:rFonts w:ascii="Times New Roman" w:hAnsi="Times New Roman"/>
        </w:rPr>
        <w:t>, como mi lema episcopal. Lo buscamos constantemente y, al conocerlo, llevamos a otros a experimentar su amor por ellos. Así he tratado de vivir mi propia vocación y espero que de alguna manera Dios haya obrado a través de mi ministerio sacerdotal para estar presente ante ustedes.</w:t>
      </w:r>
    </w:p>
    <w:p w14:paraId="216C401A" w14:textId="40E6A715" w:rsidR="009B26C6" w:rsidRPr="001772A2" w:rsidRDefault="00F976B9" w:rsidP="0069602B">
      <w:pPr>
        <w:spacing w:after="0"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Cuenten con </w:t>
      </w:r>
      <w:r w:rsidR="009B26C6">
        <w:rPr>
          <w:rFonts w:ascii="Times New Roman" w:hAnsi="Times New Roman"/>
        </w:rPr>
        <w:t xml:space="preserve">mis oraciones por todos ustedes y, por favor, oren por mí mientras entro en esta nueva etapa de mi camino vocacional con el Señor. Por favor, oren también por el </w:t>
      </w:r>
      <w:proofErr w:type="gramStart"/>
      <w:r w:rsidR="009B26C6">
        <w:rPr>
          <w:rFonts w:ascii="Times New Roman" w:hAnsi="Times New Roman"/>
        </w:rPr>
        <w:t>Arzobispo</w:t>
      </w:r>
      <w:proofErr w:type="gramEnd"/>
      <w:r w:rsidR="009B26C6">
        <w:rPr>
          <w:rFonts w:ascii="Times New Roman" w:hAnsi="Times New Roman"/>
        </w:rPr>
        <w:t xml:space="preserve"> electo Casey, para que el Señor lo guíe y lo fortalezca mientras asume la responsabilidad de ser nuestro arzobispo y pastor. </w:t>
      </w:r>
    </w:p>
    <w:sectPr w:rsidR="009B26C6" w:rsidRPr="00177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5B"/>
    <w:rsid w:val="00115DAE"/>
    <w:rsid w:val="001772A2"/>
    <w:rsid w:val="001C7903"/>
    <w:rsid w:val="00205608"/>
    <w:rsid w:val="0023667B"/>
    <w:rsid w:val="00300CCE"/>
    <w:rsid w:val="00364175"/>
    <w:rsid w:val="003E053B"/>
    <w:rsid w:val="003F3300"/>
    <w:rsid w:val="00412997"/>
    <w:rsid w:val="00436492"/>
    <w:rsid w:val="00445307"/>
    <w:rsid w:val="00461CB5"/>
    <w:rsid w:val="00473658"/>
    <w:rsid w:val="004E2657"/>
    <w:rsid w:val="005977BD"/>
    <w:rsid w:val="0069602B"/>
    <w:rsid w:val="0083177D"/>
    <w:rsid w:val="008A183C"/>
    <w:rsid w:val="008E086D"/>
    <w:rsid w:val="009311C4"/>
    <w:rsid w:val="00931B80"/>
    <w:rsid w:val="009526AB"/>
    <w:rsid w:val="009B26C6"/>
    <w:rsid w:val="00A21ABB"/>
    <w:rsid w:val="00A220A3"/>
    <w:rsid w:val="00AA69DF"/>
    <w:rsid w:val="00AF0A00"/>
    <w:rsid w:val="00AF7C1E"/>
    <w:rsid w:val="00B25F6A"/>
    <w:rsid w:val="00B51F70"/>
    <w:rsid w:val="00B55803"/>
    <w:rsid w:val="00B90977"/>
    <w:rsid w:val="00C47447"/>
    <w:rsid w:val="00C7035B"/>
    <w:rsid w:val="00C713F5"/>
    <w:rsid w:val="00C9172F"/>
    <w:rsid w:val="00CA408D"/>
    <w:rsid w:val="00CA4C5D"/>
    <w:rsid w:val="00CD0155"/>
    <w:rsid w:val="00D24718"/>
    <w:rsid w:val="00D452C2"/>
    <w:rsid w:val="00D85095"/>
    <w:rsid w:val="00DA1E5B"/>
    <w:rsid w:val="00DF0C4F"/>
    <w:rsid w:val="00F976B9"/>
    <w:rsid w:val="00FB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3E1AE"/>
  <w15:chartTrackingRefBased/>
  <w15:docId w15:val="{68D64A09-396A-48E6-A76B-A95A1A06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3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3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3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3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3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3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3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3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3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3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3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3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3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3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3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3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3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03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3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3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3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3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35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4530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453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53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53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3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3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606EADE027A4E9A59FA523D4AB564" ma:contentTypeVersion="13" ma:contentTypeDescription="Create a new document." ma:contentTypeScope="" ma:versionID="48a0d46dc45957119f97d3501cf936b6">
  <xsd:schema xmlns:xsd="http://www.w3.org/2001/XMLSchema" xmlns:xs="http://www.w3.org/2001/XMLSchema" xmlns:p="http://schemas.microsoft.com/office/2006/metadata/properties" xmlns:ns2="2cd7a8e6-2305-422c-a016-24ce1985b87f" xmlns:ns3="4ee47ab3-3d33-4d4b-8a59-89e0f4bec07f" targetNamespace="http://schemas.microsoft.com/office/2006/metadata/properties" ma:root="true" ma:fieldsID="609772133093681dfd9f1f27679c10a8" ns2:_="" ns3:_="">
    <xsd:import namespace="2cd7a8e6-2305-422c-a016-24ce1985b87f"/>
    <xsd:import namespace="4ee47ab3-3d33-4d4b-8a59-89e0f4bec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7a8e6-2305-422c-a016-24ce1985b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9f5127c-846f-4dee-b7ce-cbce67033f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47ab3-3d33-4d4b-8a59-89e0f4bec0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c358569-219b-4e9a-a738-6359b29dd65d}" ma:internalName="TaxCatchAll" ma:showField="CatchAllData" ma:web="4ee47ab3-3d33-4d4b-8a59-89e0f4bec0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d7a8e6-2305-422c-a016-24ce1985b87f">
      <Terms xmlns="http://schemas.microsoft.com/office/infopath/2007/PartnerControls"/>
    </lcf76f155ced4ddcb4097134ff3c332f>
    <TaxCatchAll xmlns="4ee47ab3-3d33-4d4b-8a59-89e0f4bec07f" xsi:nil="true"/>
  </documentManagement>
</p:properties>
</file>

<file path=customXml/itemProps1.xml><?xml version="1.0" encoding="utf-8"?>
<ds:datastoreItem xmlns:ds="http://schemas.openxmlformats.org/officeDocument/2006/customXml" ds:itemID="{0BC722DF-A613-4791-886A-EB400A924CBD}"/>
</file>

<file path=customXml/itemProps2.xml><?xml version="1.0" encoding="utf-8"?>
<ds:datastoreItem xmlns:ds="http://schemas.openxmlformats.org/officeDocument/2006/customXml" ds:itemID="{36867846-C6A4-4BF8-93E0-EC27D81656BB}"/>
</file>

<file path=customXml/itemProps3.xml><?xml version="1.0" encoding="utf-8"?>
<ds:datastoreItem xmlns:ds="http://schemas.openxmlformats.org/officeDocument/2006/customXml" ds:itemID="{268F52F1-7EFB-4A3B-83F9-06140B3835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Jason</dc:creator>
  <cp:keywords/>
  <dc:description/>
  <cp:lastModifiedBy>Schafer, Mike</cp:lastModifiedBy>
  <cp:revision>3</cp:revision>
  <cp:lastPrinted>2025-02-25T15:28:00Z</cp:lastPrinted>
  <dcterms:created xsi:type="dcterms:W3CDTF">2025-02-27T14:33:00Z</dcterms:created>
  <dcterms:modified xsi:type="dcterms:W3CDTF">2025-02-27T14:33:00Z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0x010100F6F606EADE027A4E9A59FA523D4AB564</vt:lpwstr>
  </property>
</Properties>
</file>